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5F53" w:rsidRDefault="00A15F53">
      <w:pPr>
        <w:pStyle w:val="a3"/>
        <w:spacing w:before="4"/>
        <w:ind w:left="0"/>
        <w:jc w:val="left"/>
        <w:rPr>
          <w:sz w:val="17"/>
        </w:rPr>
      </w:pPr>
    </w:p>
    <w:p w:rsidR="00A15F53" w:rsidRDefault="00FD1F82" w:rsidP="005C0714">
      <w:pPr>
        <w:jc w:val="center"/>
        <w:rPr>
          <w:sz w:val="17"/>
        </w:rPr>
        <w:sectPr w:rsidR="00A15F53">
          <w:type w:val="continuous"/>
          <w:pgSz w:w="11910" w:h="16840"/>
          <w:pgMar w:top="600" w:right="0" w:bottom="280" w:left="900" w:header="720" w:footer="720" w:gutter="0"/>
          <w:cols w:space="720"/>
        </w:sectPr>
      </w:pPr>
      <w:r>
        <w:rPr>
          <w:b/>
          <w:bCs/>
          <w:noProof/>
          <w:color w:val="000000"/>
          <w:w w:val="0"/>
          <w:sz w:val="24"/>
          <w:lang w:eastAsia="ru-RU"/>
        </w:rPr>
        <w:drawing>
          <wp:inline distT="0" distB="0" distL="0" distR="0">
            <wp:extent cx="6838105" cy="9667270"/>
            <wp:effectExtent l="0" t="0" r="1270" b="0"/>
            <wp:docPr id="1" name="Рисунок 1" descr="C:\Users\Гульнур\Desktop\сре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ур\Desktop\сред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064" cy="9667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5F53" w:rsidRDefault="00361019">
      <w:pPr>
        <w:pStyle w:val="a3"/>
        <w:spacing w:before="60" w:line="276" w:lineRule="auto"/>
        <w:ind w:left="799" w:right="1380" w:firstLine="283"/>
      </w:pPr>
      <w:r>
        <w:lastRenderedPageBreak/>
        <w:t xml:space="preserve">Под внеурочной деятельностью следует понимать образовательную деятельность, </w:t>
      </w:r>
      <w:bookmarkStart w:id="0" w:name="_GoBack"/>
      <w:bookmarkEnd w:id="0"/>
      <w:r>
        <w:t xml:space="preserve">направленную на достижение планируемых результатов освоения основных образовательных программ (предметных, </w:t>
      </w:r>
      <w:proofErr w:type="spellStart"/>
      <w:r>
        <w:t>метапредметных</w:t>
      </w:r>
      <w:proofErr w:type="spellEnd"/>
      <w:r>
        <w:t xml:space="preserve"> и личностных), осуществляемую в формах, отличных </w:t>
      </w:r>
      <w:proofErr w:type="spellStart"/>
      <w:r>
        <w:t>отурочной</w:t>
      </w:r>
      <w:proofErr w:type="spellEnd"/>
      <w:r>
        <w:t>.</w:t>
      </w:r>
    </w:p>
    <w:p w:rsidR="00A15F53" w:rsidRDefault="00361019">
      <w:pPr>
        <w:pStyle w:val="a3"/>
        <w:spacing w:before="123" w:line="276" w:lineRule="auto"/>
        <w:ind w:left="799" w:right="1383" w:firstLine="283"/>
      </w:pPr>
      <w:r>
        <w:t xml:space="preserve">Внеурочная деятельность организуется в соответствии со следующими нормативными документами и методическими рекомендациями (с изменениями и </w:t>
      </w:r>
      <w:r>
        <w:rPr>
          <w:spacing w:val="-2"/>
        </w:rPr>
        <w:t>дополнениями):</w:t>
      </w:r>
    </w:p>
    <w:p w:rsidR="00A15F53" w:rsidRDefault="00361019">
      <w:pPr>
        <w:pStyle w:val="a4"/>
        <w:numPr>
          <w:ilvl w:val="0"/>
          <w:numId w:val="2"/>
        </w:numPr>
        <w:tabs>
          <w:tab w:val="left" w:pos="1647"/>
        </w:tabs>
        <w:spacing w:before="121" w:line="237" w:lineRule="auto"/>
        <w:ind w:right="1378" w:firstLine="283"/>
        <w:jc w:val="both"/>
        <w:rPr>
          <w:sz w:val="24"/>
        </w:rPr>
      </w:pPr>
      <w:r>
        <w:rPr>
          <w:sz w:val="24"/>
        </w:rPr>
        <w:t>Федерального закона</w:t>
      </w:r>
      <w:r>
        <w:rPr>
          <w:spacing w:val="-11"/>
          <w:sz w:val="24"/>
        </w:rPr>
        <w:t xml:space="preserve"> </w:t>
      </w:r>
      <w:r>
        <w:rPr>
          <w:sz w:val="24"/>
        </w:rPr>
        <w:t>от</w:t>
      </w:r>
      <w:r>
        <w:rPr>
          <w:spacing w:val="-6"/>
          <w:sz w:val="24"/>
        </w:rPr>
        <w:t xml:space="preserve"> </w:t>
      </w:r>
      <w:r>
        <w:rPr>
          <w:sz w:val="24"/>
        </w:rPr>
        <w:t>29.12.2012</w:t>
      </w:r>
      <w:r>
        <w:rPr>
          <w:spacing w:val="-10"/>
          <w:sz w:val="24"/>
        </w:rPr>
        <w:t xml:space="preserve"> </w:t>
      </w:r>
      <w:r>
        <w:rPr>
          <w:sz w:val="24"/>
        </w:rPr>
        <w:t>№273</w:t>
      </w:r>
      <w:r>
        <w:rPr>
          <w:spacing w:val="-10"/>
          <w:sz w:val="24"/>
        </w:rPr>
        <w:t xml:space="preserve"> </w:t>
      </w:r>
      <w:r>
        <w:rPr>
          <w:sz w:val="24"/>
        </w:rPr>
        <w:t>-</w:t>
      </w:r>
      <w:r>
        <w:rPr>
          <w:spacing w:val="-10"/>
          <w:sz w:val="24"/>
        </w:rPr>
        <w:t xml:space="preserve"> </w:t>
      </w:r>
      <w:r>
        <w:rPr>
          <w:sz w:val="24"/>
        </w:rPr>
        <w:t>ФЗ</w:t>
      </w:r>
      <w:r>
        <w:rPr>
          <w:spacing w:val="-7"/>
          <w:sz w:val="24"/>
        </w:rPr>
        <w:t xml:space="preserve"> </w:t>
      </w:r>
      <w:r>
        <w:rPr>
          <w:sz w:val="24"/>
        </w:rPr>
        <w:t>«Об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 xml:space="preserve">Российской </w:t>
      </w:r>
      <w:r>
        <w:rPr>
          <w:spacing w:val="-2"/>
          <w:sz w:val="24"/>
        </w:rPr>
        <w:t>Федерации»;</w:t>
      </w:r>
    </w:p>
    <w:p w:rsidR="00A15F53" w:rsidRDefault="00361019">
      <w:pPr>
        <w:pStyle w:val="a4"/>
        <w:numPr>
          <w:ilvl w:val="0"/>
          <w:numId w:val="2"/>
        </w:numPr>
        <w:tabs>
          <w:tab w:val="left" w:pos="1330"/>
          <w:tab w:val="left" w:pos="5380"/>
          <w:tab w:val="left" w:pos="7493"/>
        </w:tabs>
        <w:spacing w:before="3"/>
        <w:ind w:right="1386" w:firstLine="283"/>
        <w:jc w:val="both"/>
        <w:rPr>
          <w:sz w:val="24"/>
        </w:rPr>
      </w:pPr>
      <w:proofErr w:type="gramStart"/>
      <w:r>
        <w:rPr>
          <w:sz w:val="24"/>
        </w:rPr>
        <w:t xml:space="preserve">Приказ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России от 31.05.2021 № 287 «Об утверждении федерального государственного образовательного стандарта основного общего образования»</w:t>
      </w:r>
      <w:r>
        <w:rPr>
          <w:spacing w:val="-20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Зарегистрированов</w:t>
      </w:r>
      <w:proofErr w:type="spellEnd"/>
      <w:r>
        <w:rPr>
          <w:sz w:val="24"/>
        </w:rPr>
        <w:tab/>
      </w:r>
      <w:r>
        <w:rPr>
          <w:spacing w:val="-2"/>
          <w:sz w:val="24"/>
        </w:rPr>
        <w:t>Минюсте</w:t>
      </w:r>
      <w:r>
        <w:rPr>
          <w:sz w:val="24"/>
        </w:rPr>
        <w:tab/>
      </w:r>
      <w:r>
        <w:rPr>
          <w:spacing w:val="-2"/>
          <w:sz w:val="24"/>
        </w:rPr>
        <w:t>России</w:t>
      </w:r>
      <w:proofErr w:type="gramEnd"/>
    </w:p>
    <w:p w:rsidR="00A15F53" w:rsidRDefault="00361019">
      <w:pPr>
        <w:pStyle w:val="a3"/>
        <w:tabs>
          <w:tab w:val="left" w:pos="3623"/>
        </w:tabs>
        <w:spacing w:line="274" w:lineRule="exact"/>
        <w:ind w:left="1333"/>
      </w:pPr>
      <w:proofErr w:type="gramStart"/>
      <w:r>
        <w:rPr>
          <w:spacing w:val="-2"/>
        </w:rPr>
        <w:t>05.07.2021</w:t>
      </w:r>
      <w:r>
        <w:tab/>
      </w:r>
      <w:r>
        <w:rPr>
          <w:spacing w:val="-2"/>
        </w:rPr>
        <w:t>№64101)-</w:t>
      </w:r>
      <w:proofErr w:type="gramEnd"/>
    </w:p>
    <w:p w:rsidR="00A15F53" w:rsidRDefault="00FD1F82">
      <w:pPr>
        <w:pStyle w:val="a3"/>
        <w:spacing w:before="2" w:line="275" w:lineRule="exact"/>
        <w:ind w:left="799"/>
        <w:jc w:val="left"/>
      </w:pPr>
      <w:hyperlink r:id="rId7">
        <w:r w:rsidR="00361019">
          <w:rPr>
            <w:spacing w:val="-2"/>
            <w:u w:val="single" w:color="0000FF"/>
          </w:rPr>
          <w:t>http://www.consultant.ru/document/cons_doc_LAW_389560/</w:t>
        </w:r>
      </w:hyperlink>
      <w:r w:rsidR="00361019">
        <w:rPr>
          <w:spacing w:val="-2"/>
          <w:u w:val="single" w:color="0000FF"/>
        </w:rPr>
        <w:t>;</w:t>
      </w:r>
    </w:p>
    <w:p w:rsidR="00A15F53" w:rsidRDefault="00361019">
      <w:pPr>
        <w:pStyle w:val="a4"/>
        <w:numPr>
          <w:ilvl w:val="0"/>
          <w:numId w:val="2"/>
        </w:numPr>
        <w:tabs>
          <w:tab w:val="left" w:pos="1331"/>
        </w:tabs>
        <w:spacing w:line="275" w:lineRule="exact"/>
        <w:ind w:left="1331" w:hanging="248"/>
        <w:jc w:val="both"/>
        <w:rPr>
          <w:sz w:val="24"/>
        </w:rPr>
      </w:pPr>
      <w:r>
        <w:rPr>
          <w:sz w:val="24"/>
        </w:rPr>
        <w:t>Письмо</w:t>
      </w:r>
      <w:r>
        <w:rPr>
          <w:spacing w:val="57"/>
          <w:w w:val="150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54"/>
          <w:w w:val="150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50"/>
          <w:w w:val="150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53"/>
          <w:w w:val="150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51"/>
          <w:w w:val="150"/>
          <w:sz w:val="24"/>
        </w:rPr>
        <w:t xml:space="preserve"> </w:t>
      </w:r>
      <w:r>
        <w:rPr>
          <w:sz w:val="24"/>
        </w:rPr>
        <w:t>от</w:t>
      </w:r>
      <w:r>
        <w:rPr>
          <w:spacing w:val="80"/>
          <w:sz w:val="24"/>
        </w:rPr>
        <w:t xml:space="preserve"> </w:t>
      </w:r>
      <w:r>
        <w:rPr>
          <w:spacing w:val="-2"/>
          <w:sz w:val="24"/>
        </w:rPr>
        <w:t>05.07.2022г.</w:t>
      </w:r>
    </w:p>
    <w:p w:rsidR="00A15F53" w:rsidRDefault="00361019">
      <w:pPr>
        <w:pStyle w:val="a3"/>
        <w:spacing w:before="3"/>
        <w:ind w:left="799" w:right="1377"/>
      </w:pPr>
      <w:r>
        <w:t>№ТВ–1290/03 «О направлении методических рекомендаций» (Информационн</w:t>
      </w:r>
      <w:proofErr w:type="gramStart"/>
      <w:r>
        <w:t>о-</w:t>
      </w:r>
      <w:proofErr w:type="gramEnd"/>
      <w:r>
        <w:t xml:space="preserve"> методическое письмо об организации внеурочной деятельности в рамках реализации обновленных</w:t>
      </w:r>
      <w:r>
        <w:rPr>
          <w:spacing w:val="-15"/>
        </w:rPr>
        <w:t xml:space="preserve"> </w:t>
      </w:r>
      <w:r>
        <w:t>федеральных</w:t>
      </w:r>
      <w:r>
        <w:rPr>
          <w:spacing w:val="-15"/>
        </w:rPr>
        <w:t xml:space="preserve"> </w:t>
      </w:r>
      <w:r>
        <w:t>государственных</w:t>
      </w:r>
      <w:r>
        <w:rPr>
          <w:spacing w:val="-9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стандартов начального общего и основного общего образования) (с изменениями и дополнениями);</w:t>
      </w:r>
    </w:p>
    <w:p w:rsidR="00A15F53" w:rsidRDefault="00361019">
      <w:pPr>
        <w:pStyle w:val="a4"/>
        <w:numPr>
          <w:ilvl w:val="0"/>
          <w:numId w:val="2"/>
        </w:numPr>
        <w:tabs>
          <w:tab w:val="left" w:pos="1330"/>
        </w:tabs>
        <w:spacing w:before="3" w:line="237" w:lineRule="auto"/>
        <w:ind w:right="1379" w:firstLine="283"/>
        <w:jc w:val="both"/>
        <w:rPr>
          <w:sz w:val="24"/>
        </w:rPr>
      </w:pPr>
      <w:r>
        <w:rPr>
          <w:sz w:val="24"/>
        </w:rPr>
        <w:t xml:space="preserve">Письмо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России от 17.06.2022 г. № 03-871 «Об организации занятий «Разговоры </w:t>
      </w:r>
      <w:proofErr w:type="gramStart"/>
      <w:r>
        <w:rPr>
          <w:sz w:val="24"/>
        </w:rPr>
        <w:t>о</w:t>
      </w:r>
      <w:proofErr w:type="gramEnd"/>
      <w:r>
        <w:rPr>
          <w:sz w:val="24"/>
        </w:rPr>
        <w:t xml:space="preserve"> важном»;</w:t>
      </w:r>
    </w:p>
    <w:p w:rsidR="00A15F53" w:rsidRDefault="00361019">
      <w:pPr>
        <w:pStyle w:val="a4"/>
        <w:numPr>
          <w:ilvl w:val="0"/>
          <w:numId w:val="2"/>
        </w:numPr>
        <w:tabs>
          <w:tab w:val="left" w:pos="1330"/>
        </w:tabs>
        <w:spacing w:before="3"/>
        <w:ind w:right="1383" w:firstLine="283"/>
        <w:jc w:val="both"/>
        <w:rPr>
          <w:sz w:val="24"/>
        </w:rPr>
      </w:pPr>
      <w:r>
        <w:rPr>
          <w:sz w:val="24"/>
        </w:rPr>
        <w:t xml:space="preserve">Методические рекомендации по формированию функциональной грамотности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– </w:t>
      </w:r>
      <w:hyperlink r:id="rId8">
        <w:r>
          <w:rPr>
            <w:sz w:val="24"/>
            <w:u w:val="single" w:color="0000FF"/>
          </w:rPr>
          <w:t>http://skiv.instrao.ru/bank-zadaniy/</w:t>
        </w:r>
      </w:hyperlink>
      <w:r>
        <w:rPr>
          <w:sz w:val="24"/>
          <w:u w:val="single" w:color="0000FF"/>
        </w:rPr>
        <w:t>;</w:t>
      </w:r>
    </w:p>
    <w:p w:rsidR="00A15F53" w:rsidRDefault="00361019">
      <w:pPr>
        <w:pStyle w:val="a4"/>
        <w:numPr>
          <w:ilvl w:val="0"/>
          <w:numId w:val="2"/>
        </w:numPr>
        <w:tabs>
          <w:tab w:val="left" w:pos="1330"/>
        </w:tabs>
        <w:spacing w:before="1"/>
        <w:ind w:right="1375" w:firstLine="283"/>
        <w:jc w:val="both"/>
        <w:rPr>
          <w:sz w:val="24"/>
        </w:rPr>
      </w:pPr>
      <w:r>
        <w:rPr>
          <w:sz w:val="24"/>
        </w:rPr>
        <w:t>Санитарные правила СП 2.4.3648-20 «Санитарно-эпидемиологические требования к организациям воспитания и обучения, отдыха и оздоровления детей и молодежи», утвержденных</w:t>
      </w:r>
      <w:r>
        <w:rPr>
          <w:spacing w:val="-9"/>
          <w:sz w:val="24"/>
        </w:rPr>
        <w:t xml:space="preserve"> </w:t>
      </w:r>
      <w:r>
        <w:rPr>
          <w:sz w:val="24"/>
        </w:rPr>
        <w:t>постановлением Главного государственного санитарного врача Российской Федерации от 28.09.2020 № 28 (далее – СП 2.4.3648-20) (с изменениями и дополнениями);</w:t>
      </w:r>
    </w:p>
    <w:p w:rsidR="00A15F53" w:rsidRDefault="00361019">
      <w:pPr>
        <w:pStyle w:val="a4"/>
        <w:numPr>
          <w:ilvl w:val="0"/>
          <w:numId w:val="2"/>
        </w:numPr>
        <w:tabs>
          <w:tab w:val="left" w:pos="1330"/>
        </w:tabs>
        <w:ind w:right="1380" w:firstLine="283"/>
        <w:jc w:val="both"/>
        <w:rPr>
          <w:sz w:val="24"/>
        </w:rPr>
      </w:pPr>
      <w:r>
        <w:rPr>
          <w:sz w:val="24"/>
        </w:rPr>
        <w:t>Санитарные правила и нормы СанПиН 1.2.3685-21 «Гигиенические нормативы</w:t>
      </w:r>
      <w:r>
        <w:rPr>
          <w:spacing w:val="40"/>
          <w:sz w:val="24"/>
        </w:rPr>
        <w:t xml:space="preserve"> </w:t>
      </w:r>
      <w:r>
        <w:rPr>
          <w:sz w:val="24"/>
        </w:rPr>
        <w:t>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от 28.01.2021 № 2</w:t>
      </w:r>
      <w:r>
        <w:rPr>
          <w:spacing w:val="80"/>
          <w:sz w:val="24"/>
        </w:rPr>
        <w:t xml:space="preserve"> </w:t>
      </w:r>
      <w:r>
        <w:rPr>
          <w:sz w:val="24"/>
        </w:rPr>
        <w:t>(далее – СанПиН 1.2.3685- 21) (с изменениями и дополнениями).</w:t>
      </w:r>
    </w:p>
    <w:p w:rsidR="00A15F53" w:rsidRDefault="00361019">
      <w:pPr>
        <w:pStyle w:val="a3"/>
        <w:spacing w:line="276" w:lineRule="auto"/>
        <w:ind w:left="799" w:right="1377" w:firstLine="283"/>
      </w:pPr>
      <w:r>
        <w:t>План внеурочной деятельности образовательной организации является обязательной частью организационного раздела основной образовательной программы, а рабочие программы внеурочной деятельности являются обязательной частью содержательного раздела основной образовательной программы.</w:t>
      </w:r>
    </w:p>
    <w:p w:rsidR="00A15F53" w:rsidRDefault="00361019">
      <w:pPr>
        <w:pStyle w:val="a3"/>
        <w:spacing w:before="118" w:line="276" w:lineRule="auto"/>
        <w:ind w:left="799" w:right="1379" w:firstLine="283"/>
      </w:pPr>
      <w:r>
        <w:t>В целях реализации плана внеурочной деятельности образовательной организацией</w:t>
      </w:r>
      <w:r>
        <w:rPr>
          <w:spacing w:val="-2"/>
        </w:rPr>
        <w:t xml:space="preserve"> </w:t>
      </w:r>
      <w:r>
        <w:t>может предусматриваться использование</w:t>
      </w:r>
      <w:r>
        <w:rPr>
          <w:spacing w:val="-4"/>
        </w:rPr>
        <w:t xml:space="preserve"> </w:t>
      </w:r>
      <w:r>
        <w:t>ресурсов других</w:t>
      </w:r>
      <w:r>
        <w:rPr>
          <w:spacing w:val="-3"/>
        </w:rPr>
        <w:t xml:space="preserve"> </w:t>
      </w:r>
      <w:r>
        <w:t>организаций (в том числе в сетевой форме), включая организации дополнительного образования, профессиональные образовательные организации, образовательные организации высшего образования, научные организации, организации культуры, физкультурн</w:t>
      </w:r>
      <w:proofErr w:type="gramStart"/>
      <w:r>
        <w:t>о-</w:t>
      </w:r>
      <w:proofErr w:type="gramEnd"/>
      <w:r>
        <w:t xml:space="preserve"> спортивные, детские общественные объединения и иные организации, обладающие необходимыми ресурсами.</w:t>
      </w:r>
    </w:p>
    <w:p w:rsidR="00A15F53" w:rsidRDefault="00361019">
      <w:pPr>
        <w:pStyle w:val="a3"/>
        <w:spacing w:before="122" w:line="276" w:lineRule="auto"/>
        <w:ind w:left="799" w:right="1377" w:firstLine="283"/>
      </w:pPr>
      <w:proofErr w:type="gramStart"/>
      <w:r>
        <w:t>Формы внеурочной деятельности предусматривают активность и самостоятельность обучающихся, сочетают индивидуальную и групповую работы, обеспечивают гибкий режим занятий (продолжительность, последовательность), переменный состав обучающихся, проектную и исследовательскую деятельность, экскурсии, походы, деловые игры и пр.</w:t>
      </w:r>
      <w:proofErr w:type="gramEnd"/>
    </w:p>
    <w:p w:rsidR="00A15F53" w:rsidRDefault="00A15F53">
      <w:pPr>
        <w:spacing w:line="276" w:lineRule="auto"/>
        <w:sectPr w:rsidR="00A15F53">
          <w:pgSz w:w="11910" w:h="16840"/>
          <w:pgMar w:top="480" w:right="0" w:bottom="280" w:left="900" w:header="720" w:footer="720" w:gutter="0"/>
          <w:cols w:space="720"/>
        </w:sectPr>
      </w:pPr>
    </w:p>
    <w:p w:rsidR="00A15F53" w:rsidRDefault="00361019">
      <w:pPr>
        <w:spacing w:before="77"/>
        <w:ind w:left="375"/>
        <w:jc w:val="center"/>
        <w:rPr>
          <w:b/>
          <w:sz w:val="24"/>
        </w:rPr>
      </w:pPr>
      <w:r>
        <w:rPr>
          <w:b/>
          <w:sz w:val="24"/>
        </w:rPr>
        <w:lastRenderedPageBreak/>
        <w:t>ПОЯСНИТЕЛЬНАЯ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ЗАПИСКА</w:t>
      </w:r>
    </w:p>
    <w:p w:rsidR="00A15F53" w:rsidRDefault="00361019">
      <w:pPr>
        <w:spacing w:before="5" w:line="237" w:lineRule="auto"/>
        <w:ind w:left="2134" w:right="1757"/>
        <w:jc w:val="center"/>
        <w:rPr>
          <w:b/>
          <w:sz w:val="24"/>
        </w:rPr>
      </w:pPr>
      <w:r>
        <w:rPr>
          <w:b/>
          <w:sz w:val="24"/>
        </w:rPr>
        <w:t>К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УЧЕБНОМУ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ПЛАНУ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ДЕЯТЕЛЬНОСТИ 10-11 КЛАССОВ</w:t>
      </w:r>
    </w:p>
    <w:p w:rsidR="005C0714" w:rsidRDefault="005C0714">
      <w:pPr>
        <w:pStyle w:val="a3"/>
        <w:ind w:right="560" w:firstLine="715"/>
      </w:pPr>
    </w:p>
    <w:p w:rsidR="00A15F53" w:rsidRDefault="00361019">
      <w:pPr>
        <w:pStyle w:val="a3"/>
        <w:ind w:right="560" w:firstLine="715"/>
      </w:pPr>
      <w:r>
        <w:t xml:space="preserve">Внеурочная деятельность является составной частью учебно-воспитательного процесса и одной из форм организации свободного времени обучающихся. </w:t>
      </w:r>
      <w:proofErr w:type="gramStart"/>
      <w:r>
        <w:t xml:space="preserve">Программы внеурочной деятельности обучающихся создают условия для социального, культурного и профессионального самоопределения, творческой самореализации личности </w:t>
      </w:r>
      <w:proofErr w:type="spellStart"/>
      <w:r>
        <w:t>ребѐнка</w:t>
      </w:r>
      <w:proofErr w:type="spellEnd"/>
      <w:r>
        <w:t xml:space="preserve">, </w:t>
      </w:r>
      <w:proofErr w:type="spellStart"/>
      <w:r>
        <w:t>еѐ</w:t>
      </w:r>
      <w:proofErr w:type="spellEnd"/>
      <w:r>
        <w:t xml:space="preserve"> интеграции в системе</w:t>
      </w:r>
      <w:r>
        <w:rPr>
          <w:spacing w:val="80"/>
        </w:rPr>
        <w:t xml:space="preserve"> </w:t>
      </w:r>
      <w:r>
        <w:t xml:space="preserve">мировой и отечественной культур; способствуют раскрытию индивидуальных способностей ребенка, развитию у детей интереса к различным видам деятельности, желанию активно участвовать в продуктивной, одобряемой обществом деятельности, умению самостоятельно организовать </w:t>
      </w:r>
      <w:proofErr w:type="spellStart"/>
      <w:r>
        <w:t>своѐ</w:t>
      </w:r>
      <w:proofErr w:type="spellEnd"/>
      <w:r>
        <w:t xml:space="preserve"> свободное время.</w:t>
      </w:r>
      <w:proofErr w:type="gramEnd"/>
      <w:r>
        <w:t xml:space="preserve"> Каждый вид внеклассной деятельности: творческой, познавательной, спортивной, трудовой, игровой – обогащает опыт коллективного взаимодействия школьников в </w:t>
      </w:r>
      <w:proofErr w:type="spellStart"/>
      <w:r>
        <w:t>определѐнном</w:t>
      </w:r>
      <w:proofErr w:type="spellEnd"/>
      <w:r>
        <w:t xml:space="preserve"> аспекте, что в своей совокупности </w:t>
      </w:r>
      <w:proofErr w:type="spellStart"/>
      <w:r>
        <w:t>даѐт</w:t>
      </w:r>
      <w:proofErr w:type="spellEnd"/>
      <w:r>
        <w:t xml:space="preserve"> большой воспитательный </w:t>
      </w:r>
      <w:r>
        <w:rPr>
          <w:spacing w:val="-2"/>
        </w:rPr>
        <w:t>эффект.</w:t>
      </w:r>
    </w:p>
    <w:p w:rsidR="00A15F53" w:rsidRDefault="00361019">
      <w:pPr>
        <w:pStyle w:val="a3"/>
        <w:ind w:right="563" w:firstLine="773"/>
      </w:pPr>
      <w:r>
        <w:t xml:space="preserve">Посещая кружки и секции, </w:t>
      </w:r>
      <w:proofErr w:type="gramStart"/>
      <w:r>
        <w:t>клубы</w:t>
      </w:r>
      <w:proofErr w:type="gramEnd"/>
      <w:r>
        <w:t xml:space="preserve"> обучающиеся прекрасно адаптируются в среде сверстников, благодаря индивидуальной работе руководителя, глубже изучают материал. На занятиях руководители стараются раскрыть у учащихся различные</w:t>
      </w:r>
      <w:r>
        <w:rPr>
          <w:spacing w:val="40"/>
        </w:rPr>
        <w:t xml:space="preserve"> </w:t>
      </w:r>
      <w:r>
        <w:t>способности, что играет важную роль в духовном развитии школьников.</w:t>
      </w:r>
    </w:p>
    <w:p w:rsidR="00A15F53" w:rsidRDefault="00361019">
      <w:pPr>
        <w:pStyle w:val="a3"/>
        <w:ind w:right="562" w:firstLine="715"/>
      </w:pPr>
      <w:r>
        <w:rPr>
          <w:b/>
        </w:rPr>
        <w:t xml:space="preserve">Цель внеурочной деятельности: </w:t>
      </w:r>
      <w:r>
        <w:t>создание условий для достижения учащимися необходимого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обществе</w:t>
      </w:r>
      <w:r>
        <w:rPr>
          <w:spacing w:val="-2"/>
        </w:rPr>
        <w:t xml:space="preserve"> </w:t>
      </w:r>
      <w:r>
        <w:t>социального</w:t>
      </w:r>
      <w:r>
        <w:rPr>
          <w:spacing w:val="-6"/>
        </w:rPr>
        <w:t xml:space="preserve"> </w:t>
      </w:r>
      <w:r>
        <w:t>опыта</w:t>
      </w:r>
      <w:r>
        <w:rPr>
          <w:spacing w:val="-2"/>
        </w:rPr>
        <w:t xml:space="preserve"> </w:t>
      </w:r>
      <w:r>
        <w:t>и формирования</w:t>
      </w:r>
      <w:r>
        <w:rPr>
          <w:spacing w:val="-1"/>
        </w:rPr>
        <w:t xml:space="preserve"> </w:t>
      </w:r>
      <w:r>
        <w:t>принимаемой</w:t>
      </w:r>
      <w:r>
        <w:rPr>
          <w:spacing w:val="-5"/>
        </w:rPr>
        <w:t xml:space="preserve"> </w:t>
      </w:r>
      <w:r>
        <w:t xml:space="preserve">обществом системы ценностей, создание условий для многогранного развития и социализации каждого учащегося в свободное от </w:t>
      </w:r>
      <w:proofErr w:type="spellStart"/>
      <w:r>
        <w:t>учѐбы</w:t>
      </w:r>
      <w:proofErr w:type="spellEnd"/>
      <w:r>
        <w:t xml:space="preserve"> время,</w:t>
      </w:r>
      <w:r>
        <w:rPr>
          <w:spacing w:val="40"/>
        </w:rPr>
        <w:t xml:space="preserve"> </w:t>
      </w:r>
      <w:r>
        <w:t xml:space="preserve">для формирования и развития функциональной </w:t>
      </w:r>
      <w:r>
        <w:rPr>
          <w:spacing w:val="-2"/>
        </w:rPr>
        <w:t>грамотности</w:t>
      </w:r>
    </w:p>
    <w:p w:rsidR="00A15F53" w:rsidRDefault="00361019">
      <w:pPr>
        <w:pStyle w:val="a3"/>
        <w:ind w:right="567" w:firstLine="778"/>
      </w:pPr>
      <w:r>
        <w:t>Создание воспитывающей среды, обеспечивающей активизацию социальных, интеллектуальных интересов, учащихся в свободное время, развитие здоровой, творчески растущей личности, с формированной</w:t>
      </w:r>
      <w:r>
        <w:rPr>
          <w:spacing w:val="-1"/>
        </w:rPr>
        <w:t xml:space="preserve"> </w:t>
      </w:r>
      <w:r>
        <w:t>гражданской</w:t>
      </w:r>
      <w:r>
        <w:rPr>
          <w:spacing w:val="-1"/>
        </w:rPr>
        <w:t xml:space="preserve"> </w:t>
      </w:r>
      <w:r>
        <w:t>ответственностью</w:t>
      </w:r>
      <w:r>
        <w:rPr>
          <w:spacing w:val="-4"/>
        </w:rPr>
        <w:t xml:space="preserve"> </w:t>
      </w:r>
      <w:r>
        <w:t>и правовым самосознанием, подготовленной к жизнедеятельности в новых условиях, способной на социально значимую практическую деятельность, реализацию добровольческих инициатив.</w:t>
      </w:r>
    </w:p>
    <w:p w:rsidR="00A15F53" w:rsidRDefault="00361019">
      <w:pPr>
        <w:spacing w:line="274" w:lineRule="exact"/>
        <w:ind w:left="233"/>
        <w:rPr>
          <w:sz w:val="24"/>
        </w:rPr>
      </w:pPr>
      <w:r>
        <w:rPr>
          <w:b/>
          <w:sz w:val="24"/>
        </w:rPr>
        <w:t>Задачи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деятельности</w:t>
      </w:r>
      <w:r>
        <w:rPr>
          <w:spacing w:val="-2"/>
          <w:sz w:val="24"/>
        </w:rPr>
        <w:t>:</w:t>
      </w:r>
    </w:p>
    <w:p w:rsidR="00A15F53" w:rsidRDefault="00361019">
      <w:pPr>
        <w:pStyle w:val="a4"/>
        <w:numPr>
          <w:ilvl w:val="0"/>
          <w:numId w:val="1"/>
        </w:numPr>
        <w:tabs>
          <w:tab w:val="left" w:pos="415"/>
        </w:tabs>
        <w:spacing w:before="3" w:line="237" w:lineRule="auto"/>
        <w:ind w:right="806" w:firstLine="0"/>
        <w:rPr>
          <w:sz w:val="24"/>
        </w:rPr>
      </w:pPr>
      <w:r>
        <w:rPr>
          <w:sz w:val="24"/>
        </w:rPr>
        <w:t>Организация общественно-полезной и досуговой деятельности обучающихся совместно с общественными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организациями,</w:t>
      </w:r>
      <w:r>
        <w:rPr>
          <w:spacing w:val="-3"/>
          <w:sz w:val="24"/>
        </w:rPr>
        <w:t xml:space="preserve"> </w:t>
      </w:r>
      <w:r>
        <w:rPr>
          <w:sz w:val="24"/>
        </w:rPr>
        <w:t>выставочными</w:t>
      </w:r>
      <w:r>
        <w:rPr>
          <w:spacing w:val="-2"/>
          <w:sz w:val="24"/>
        </w:rPr>
        <w:t xml:space="preserve"> </w:t>
      </w:r>
      <w:r>
        <w:rPr>
          <w:sz w:val="24"/>
        </w:rPr>
        <w:t>комплексами,</w:t>
      </w:r>
      <w:r>
        <w:rPr>
          <w:spacing w:val="-7"/>
          <w:sz w:val="24"/>
        </w:rPr>
        <w:t xml:space="preserve"> </w:t>
      </w:r>
      <w:r>
        <w:rPr>
          <w:sz w:val="24"/>
        </w:rPr>
        <w:t>библиотеками,</w:t>
      </w:r>
      <w:r>
        <w:rPr>
          <w:spacing w:val="-3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-8"/>
          <w:sz w:val="24"/>
        </w:rPr>
        <w:t xml:space="preserve"> </w:t>
      </w:r>
      <w:r>
        <w:rPr>
          <w:sz w:val="24"/>
        </w:rPr>
        <w:t>учеников.</w:t>
      </w:r>
    </w:p>
    <w:p w:rsidR="00A15F53" w:rsidRDefault="00361019">
      <w:pPr>
        <w:pStyle w:val="a4"/>
        <w:numPr>
          <w:ilvl w:val="0"/>
          <w:numId w:val="1"/>
        </w:numPr>
        <w:tabs>
          <w:tab w:val="left" w:pos="477"/>
        </w:tabs>
        <w:spacing w:before="6" w:line="237" w:lineRule="auto"/>
        <w:ind w:right="772" w:firstLine="0"/>
        <w:rPr>
          <w:sz w:val="24"/>
        </w:rPr>
      </w:pPr>
      <w:r>
        <w:rPr>
          <w:sz w:val="24"/>
        </w:rPr>
        <w:t>Создание</w:t>
      </w:r>
      <w:r>
        <w:rPr>
          <w:spacing w:val="-4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эффективной</w:t>
      </w:r>
      <w:r>
        <w:rPr>
          <w:spacing w:val="-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8"/>
          <w:sz w:val="24"/>
        </w:rPr>
        <w:t xml:space="preserve"> </w:t>
      </w:r>
      <w:r>
        <w:rPr>
          <w:sz w:val="24"/>
        </w:rPr>
        <w:t>целевых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программ различного уровня, реализуемых во внеурочное время.</w:t>
      </w:r>
    </w:p>
    <w:p w:rsidR="00A15F53" w:rsidRDefault="00361019">
      <w:pPr>
        <w:pStyle w:val="a4"/>
        <w:numPr>
          <w:ilvl w:val="0"/>
          <w:numId w:val="1"/>
        </w:numPr>
        <w:tabs>
          <w:tab w:val="left" w:pos="415"/>
        </w:tabs>
        <w:spacing w:before="4" w:line="275" w:lineRule="exact"/>
        <w:ind w:left="415" w:hanging="182"/>
        <w:rPr>
          <w:sz w:val="24"/>
        </w:rPr>
      </w:pPr>
      <w:r>
        <w:rPr>
          <w:sz w:val="24"/>
        </w:rPr>
        <w:t>Формирование</w:t>
      </w:r>
      <w:r>
        <w:rPr>
          <w:spacing w:val="-13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6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-8"/>
          <w:sz w:val="24"/>
        </w:rPr>
        <w:t xml:space="preserve"> </w:t>
      </w:r>
      <w:r>
        <w:rPr>
          <w:sz w:val="24"/>
        </w:rPr>
        <w:t>коммуникативного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общения.</w:t>
      </w:r>
    </w:p>
    <w:p w:rsidR="00A15F53" w:rsidRDefault="00361019">
      <w:pPr>
        <w:pStyle w:val="a4"/>
        <w:numPr>
          <w:ilvl w:val="0"/>
          <w:numId w:val="1"/>
        </w:numPr>
        <w:tabs>
          <w:tab w:val="left" w:pos="415"/>
        </w:tabs>
        <w:spacing w:line="242" w:lineRule="auto"/>
        <w:ind w:right="1395" w:firstLine="0"/>
        <w:rPr>
          <w:sz w:val="24"/>
        </w:rPr>
      </w:pPr>
      <w:r>
        <w:rPr>
          <w:sz w:val="24"/>
        </w:rPr>
        <w:t>Воспитание</w:t>
      </w:r>
      <w:r>
        <w:rPr>
          <w:spacing w:val="-6"/>
          <w:sz w:val="24"/>
        </w:rPr>
        <w:t xml:space="preserve"> </w:t>
      </w:r>
      <w:r>
        <w:rPr>
          <w:sz w:val="24"/>
        </w:rPr>
        <w:t>трудолюбия,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преодолению</w:t>
      </w:r>
      <w:r>
        <w:rPr>
          <w:spacing w:val="-7"/>
          <w:sz w:val="24"/>
        </w:rPr>
        <w:t xml:space="preserve"> </w:t>
      </w:r>
      <w:r>
        <w:rPr>
          <w:sz w:val="24"/>
        </w:rPr>
        <w:t>трудностей,</w:t>
      </w:r>
      <w:r>
        <w:rPr>
          <w:spacing w:val="-4"/>
          <w:sz w:val="24"/>
        </w:rPr>
        <w:t xml:space="preserve"> </w:t>
      </w:r>
      <w:r>
        <w:rPr>
          <w:sz w:val="24"/>
        </w:rPr>
        <w:t>целеустремленности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 настойчивости в достижении результата.</w:t>
      </w:r>
    </w:p>
    <w:p w:rsidR="00A15F53" w:rsidRDefault="00361019">
      <w:pPr>
        <w:pStyle w:val="a4"/>
        <w:numPr>
          <w:ilvl w:val="0"/>
          <w:numId w:val="1"/>
        </w:numPr>
        <w:tabs>
          <w:tab w:val="left" w:pos="415"/>
        </w:tabs>
        <w:spacing w:line="271" w:lineRule="exact"/>
        <w:ind w:left="415" w:hanging="182"/>
        <w:rPr>
          <w:sz w:val="24"/>
        </w:rPr>
      </w:pPr>
      <w:proofErr w:type="gramStart"/>
      <w:r>
        <w:rPr>
          <w:sz w:val="24"/>
        </w:rPr>
        <w:t>Развитие</w:t>
      </w:r>
      <w:r>
        <w:rPr>
          <w:spacing w:val="-6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-7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базовым</w:t>
      </w:r>
      <w:r>
        <w:rPr>
          <w:spacing w:val="-5"/>
          <w:sz w:val="24"/>
        </w:rPr>
        <w:t xml:space="preserve"> </w:t>
      </w:r>
      <w:r>
        <w:rPr>
          <w:sz w:val="24"/>
        </w:rPr>
        <w:t>общественным</w:t>
      </w:r>
      <w:r>
        <w:rPr>
          <w:spacing w:val="-6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(человек, </w:t>
      </w:r>
      <w:r>
        <w:rPr>
          <w:spacing w:val="-2"/>
          <w:sz w:val="24"/>
        </w:rPr>
        <w:t>семья,</w:t>
      </w:r>
      <w:proofErr w:type="gramEnd"/>
    </w:p>
    <w:p w:rsidR="00A15F53" w:rsidRDefault="00361019">
      <w:pPr>
        <w:pStyle w:val="a3"/>
        <w:spacing w:before="1" w:line="275" w:lineRule="exact"/>
        <w:jc w:val="left"/>
      </w:pPr>
      <w:proofErr w:type="gramStart"/>
      <w:r>
        <w:t>Отечество,</w:t>
      </w:r>
      <w:r>
        <w:rPr>
          <w:spacing w:val="-8"/>
        </w:rPr>
        <w:t xml:space="preserve"> </w:t>
      </w:r>
      <w:r>
        <w:t>природа,</w:t>
      </w:r>
      <w:r>
        <w:rPr>
          <w:spacing w:val="-5"/>
        </w:rPr>
        <w:t xml:space="preserve"> </w:t>
      </w:r>
      <w:r>
        <w:t>мир,</w:t>
      </w:r>
      <w:r>
        <w:rPr>
          <w:spacing w:val="-6"/>
        </w:rPr>
        <w:t xml:space="preserve"> </w:t>
      </w:r>
      <w:r>
        <w:t>знания, труд,</w:t>
      </w:r>
      <w:r>
        <w:rPr>
          <w:spacing w:val="-1"/>
        </w:rPr>
        <w:t xml:space="preserve"> </w:t>
      </w:r>
      <w:r>
        <w:t>культура)</w:t>
      </w:r>
      <w:r>
        <w:rPr>
          <w:spacing w:val="6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формирования</w:t>
      </w:r>
      <w:r>
        <w:rPr>
          <w:spacing w:val="-7"/>
        </w:rPr>
        <w:t xml:space="preserve"> </w:t>
      </w:r>
      <w:r>
        <w:t>здорового</w:t>
      </w:r>
      <w:r>
        <w:rPr>
          <w:spacing w:val="-7"/>
        </w:rPr>
        <w:t xml:space="preserve"> </w:t>
      </w:r>
      <w:r>
        <w:t>образа</w:t>
      </w:r>
      <w:r>
        <w:rPr>
          <w:spacing w:val="-3"/>
        </w:rPr>
        <w:t xml:space="preserve"> </w:t>
      </w:r>
      <w:r>
        <w:rPr>
          <w:spacing w:val="-2"/>
        </w:rPr>
        <w:t>жизни.</w:t>
      </w:r>
      <w:proofErr w:type="gramEnd"/>
    </w:p>
    <w:p w:rsidR="00A15F53" w:rsidRDefault="00361019">
      <w:pPr>
        <w:pStyle w:val="a4"/>
        <w:numPr>
          <w:ilvl w:val="0"/>
          <w:numId w:val="1"/>
        </w:numPr>
        <w:tabs>
          <w:tab w:val="left" w:pos="415"/>
        </w:tabs>
        <w:spacing w:line="242" w:lineRule="auto"/>
        <w:ind w:right="1783" w:firstLine="0"/>
        <w:rPr>
          <w:sz w:val="24"/>
        </w:rPr>
      </w:pPr>
      <w:r>
        <w:rPr>
          <w:sz w:val="24"/>
        </w:rPr>
        <w:t>Углубление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-6"/>
          <w:sz w:val="24"/>
        </w:rPr>
        <w:t xml:space="preserve"> </w:t>
      </w:r>
      <w:r>
        <w:rPr>
          <w:sz w:val="24"/>
        </w:rPr>
        <w:t>форм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6"/>
          <w:sz w:val="24"/>
        </w:rPr>
        <w:t xml:space="preserve"> </w:t>
      </w:r>
      <w:r>
        <w:rPr>
          <w:sz w:val="24"/>
        </w:rPr>
        <w:t>занятости,</w:t>
      </w:r>
      <w:r>
        <w:rPr>
          <w:spacing w:val="40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свободное</w:t>
      </w:r>
      <w:r>
        <w:rPr>
          <w:spacing w:val="-8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учѐбы</w:t>
      </w:r>
      <w:proofErr w:type="spellEnd"/>
      <w:r>
        <w:rPr>
          <w:sz w:val="24"/>
        </w:rPr>
        <w:t xml:space="preserve"> </w:t>
      </w:r>
      <w:r>
        <w:rPr>
          <w:spacing w:val="-2"/>
          <w:sz w:val="24"/>
        </w:rPr>
        <w:t>время.</w:t>
      </w:r>
    </w:p>
    <w:p w:rsidR="00A15F53" w:rsidRDefault="00361019">
      <w:pPr>
        <w:pStyle w:val="a4"/>
        <w:numPr>
          <w:ilvl w:val="0"/>
          <w:numId w:val="1"/>
        </w:numPr>
        <w:tabs>
          <w:tab w:val="left" w:pos="415"/>
        </w:tabs>
        <w:spacing w:line="271" w:lineRule="exact"/>
        <w:ind w:left="415" w:hanging="182"/>
        <w:rPr>
          <w:sz w:val="24"/>
        </w:rPr>
      </w:pPr>
      <w:r>
        <w:rPr>
          <w:sz w:val="24"/>
        </w:rPr>
        <w:t>Формирование</w:t>
      </w:r>
      <w:r>
        <w:rPr>
          <w:spacing w:val="-13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грамотности</w:t>
      </w:r>
    </w:p>
    <w:p w:rsidR="00A15F53" w:rsidRDefault="00361019">
      <w:pPr>
        <w:pStyle w:val="a3"/>
        <w:spacing w:before="3" w:line="237" w:lineRule="auto"/>
        <w:ind w:firstLine="710"/>
        <w:jc w:val="left"/>
      </w:pPr>
      <w:r>
        <w:t>Внеурочная деятельность в соответствии с требованиями ФГОС организуется по основным направлениям развития личности:</w:t>
      </w:r>
    </w:p>
    <w:p w:rsidR="00A15F53" w:rsidRDefault="00361019">
      <w:pPr>
        <w:pStyle w:val="a4"/>
        <w:numPr>
          <w:ilvl w:val="1"/>
          <w:numId w:val="1"/>
        </w:numPr>
        <w:tabs>
          <w:tab w:val="left" w:pos="343"/>
        </w:tabs>
        <w:spacing w:before="6" w:line="294" w:lineRule="exact"/>
        <w:ind w:left="343" w:hanging="110"/>
        <w:rPr>
          <w:sz w:val="24"/>
        </w:rPr>
      </w:pPr>
      <w:r>
        <w:rPr>
          <w:spacing w:val="-2"/>
          <w:sz w:val="24"/>
        </w:rPr>
        <w:t>спортивно-оздоровительное;</w:t>
      </w:r>
    </w:p>
    <w:p w:rsidR="00A15F53" w:rsidRDefault="00361019">
      <w:pPr>
        <w:pStyle w:val="a4"/>
        <w:numPr>
          <w:ilvl w:val="1"/>
          <w:numId w:val="1"/>
        </w:numPr>
        <w:tabs>
          <w:tab w:val="left" w:pos="343"/>
        </w:tabs>
        <w:spacing w:line="293" w:lineRule="exact"/>
        <w:ind w:left="343" w:hanging="110"/>
        <w:rPr>
          <w:sz w:val="24"/>
        </w:rPr>
      </w:pPr>
      <w:r>
        <w:rPr>
          <w:spacing w:val="-2"/>
          <w:sz w:val="24"/>
        </w:rPr>
        <w:t>духовно-нравственное;</w:t>
      </w:r>
    </w:p>
    <w:p w:rsidR="00A15F53" w:rsidRDefault="00361019">
      <w:pPr>
        <w:pStyle w:val="a4"/>
        <w:numPr>
          <w:ilvl w:val="1"/>
          <w:numId w:val="1"/>
        </w:numPr>
        <w:tabs>
          <w:tab w:val="left" w:pos="343"/>
        </w:tabs>
        <w:spacing w:line="293" w:lineRule="exact"/>
        <w:ind w:left="343" w:hanging="110"/>
        <w:rPr>
          <w:sz w:val="24"/>
        </w:rPr>
      </w:pPr>
      <w:proofErr w:type="spellStart"/>
      <w:r>
        <w:rPr>
          <w:spacing w:val="-2"/>
          <w:sz w:val="24"/>
        </w:rPr>
        <w:t>общеинтеллектуальное</w:t>
      </w:r>
      <w:proofErr w:type="spellEnd"/>
      <w:r>
        <w:rPr>
          <w:spacing w:val="-2"/>
          <w:sz w:val="24"/>
        </w:rPr>
        <w:t>;</w:t>
      </w:r>
    </w:p>
    <w:p w:rsidR="00A15F53" w:rsidRDefault="00361019">
      <w:pPr>
        <w:pStyle w:val="a4"/>
        <w:numPr>
          <w:ilvl w:val="1"/>
          <w:numId w:val="1"/>
        </w:numPr>
        <w:tabs>
          <w:tab w:val="left" w:pos="343"/>
        </w:tabs>
        <w:spacing w:before="8" w:line="293" w:lineRule="exact"/>
        <w:ind w:left="343" w:hanging="110"/>
      </w:pPr>
      <w:r>
        <w:t>формирование</w:t>
      </w:r>
      <w:r>
        <w:rPr>
          <w:spacing w:val="-14"/>
        </w:rPr>
        <w:t xml:space="preserve"> </w:t>
      </w:r>
      <w:r>
        <w:t>функциональной</w:t>
      </w:r>
      <w:r>
        <w:rPr>
          <w:spacing w:val="-10"/>
        </w:rPr>
        <w:t xml:space="preserve"> </w:t>
      </w:r>
      <w:r>
        <w:rPr>
          <w:spacing w:val="-2"/>
        </w:rPr>
        <w:t>грамотности;</w:t>
      </w:r>
    </w:p>
    <w:p w:rsidR="00A15F53" w:rsidRDefault="00361019">
      <w:pPr>
        <w:pStyle w:val="a4"/>
        <w:numPr>
          <w:ilvl w:val="1"/>
          <w:numId w:val="1"/>
        </w:numPr>
        <w:tabs>
          <w:tab w:val="left" w:pos="343"/>
        </w:tabs>
        <w:spacing w:line="290" w:lineRule="exact"/>
        <w:ind w:left="343" w:hanging="110"/>
      </w:pPr>
      <w:r>
        <w:rPr>
          <w:spacing w:val="-2"/>
        </w:rPr>
        <w:t>профориентация;</w:t>
      </w:r>
    </w:p>
    <w:p w:rsidR="00A15F53" w:rsidRDefault="00361019">
      <w:pPr>
        <w:pStyle w:val="a4"/>
        <w:numPr>
          <w:ilvl w:val="1"/>
          <w:numId w:val="1"/>
        </w:numPr>
        <w:tabs>
          <w:tab w:val="left" w:pos="343"/>
        </w:tabs>
        <w:spacing w:line="290" w:lineRule="exact"/>
        <w:ind w:left="343" w:hanging="110"/>
        <w:rPr>
          <w:sz w:val="24"/>
        </w:rPr>
      </w:pPr>
      <w:r>
        <w:rPr>
          <w:spacing w:val="-2"/>
          <w:sz w:val="24"/>
        </w:rPr>
        <w:t>общекультурное;</w:t>
      </w:r>
    </w:p>
    <w:p w:rsidR="00A15F53" w:rsidRDefault="00361019">
      <w:pPr>
        <w:pStyle w:val="a4"/>
        <w:numPr>
          <w:ilvl w:val="1"/>
          <w:numId w:val="1"/>
        </w:numPr>
        <w:tabs>
          <w:tab w:val="left" w:pos="343"/>
        </w:tabs>
        <w:spacing w:line="293" w:lineRule="exact"/>
        <w:ind w:left="343" w:hanging="110"/>
        <w:rPr>
          <w:sz w:val="24"/>
        </w:rPr>
      </w:pPr>
      <w:r>
        <w:rPr>
          <w:spacing w:val="-2"/>
          <w:sz w:val="24"/>
        </w:rPr>
        <w:t>социальное.</w:t>
      </w:r>
    </w:p>
    <w:p w:rsidR="00A15F53" w:rsidRDefault="00361019">
      <w:pPr>
        <w:pStyle w:val="a3"/>
        <w:spacing w:before="2"/>
        <w:ind w:right="571" w:firstLine="706"/>
      </w:pPr>
      <w:r>
        <w:t>Содержание занятий, предусмотренных в рамках внеурочной деятельности, формируется с учетом пожеланий обучающихся и их родителей (законных представителей) и реализуются посредством</w:t>
      </w:r>
      <w:r>
        <w:rPr>
          <w:spacing w:val="40"/>
        </w:rPr>
        <w:t xml:space="preserve"> </w:t>
      </w:r>
      <w:r>
        <w:t>различных</w:t>
      </w:r>
      <w:r>
        <w:rPr>
          <w:spacing w:val="40"/>
        </w:rPr>
        <w:t xml:space="preserve"> </w:t>
      </w:r>
      <w:r>
        <w:t>форм</w:t>
      </w:r>
      <w:r>
        <w:rPr>
          <w:spacing w:val="40"/>
        </w:rPr>
        <w:t xml:space="preserve"> </w:t>
      </w:r>
      <w:r>
        <w:t>организации,</w:t>
      </w:r>
      <w:r>
        <w:rPr>
          <w:spacing w:val="40"/>
        </w:rPr>
        <w:t xml:space="preserve"> </w:t>
      </w:r>
      <w:r>
        <w:t>отличных</w:t>
      </w:r>
      <w:r>
        <w:rPr>
          <w:spacing w:val="40"/>
        </w:rPr>
        <w:t xml:space="preserve"> </w:t>
      </w:r>
      <w:r>
        <w:t>от</w:t>
      </w:r>
      <w:r>
        <w:rPr>
          <w:spacing w:val="40"/>
        </w:rPr>
        <w:t xml:space="preserve"> </w:t>
      </w:r>
      <w:r>
        <w:t>урочной</w:t>
      </w:r>
      <w:r>
        <w:rPr>
          <w:spacing w:val="40"/>
        </w:rPr>
        <w:t xml:space="preserve"> </w:t>
      </w:r>
      <w:r>
        <w:t>системы</w:t>
      </w:r>
      <w:r>
        <w:rPr>
          <w:spacing w:val="40"/>
        </w:rPr>
        <w:t xml:space="preserve"> </w:t>
      </w:r>
      <w:r>
        <w:t>обучения:</w:t>
      </w:r>
      <w:r>
        <w:rPr>
          <w:spacing w:val="40"/>
        </w:rPr>
        <w:t xml:space="preserve"> </w:t>
      </w:r>
      <w:r>
        <w:t>кружков,</w:t>
      </w:r>
    </w:p>
    <w:p w:rsidR="00A15F53" w:rsidRDefault="00A15F53">
      <w:pPr>
        <w:sectPr w:rsidR="00A15F53">
          <w:pgSz w:w="11910" w:h="16840"/>
          <w:pgMar w:top="1020" w:right="0" w:bottom="280" w:left="900" w:header="720" w:footer="720" w:gutter="0"/>
          <w:cols w:space="720"/>
        </w:sectPr>
      </w:pPr>
    </w:p>
    <w:p w:rsidR="00A15F53" w:rsidRDefault="00361019">
      <w:pPr>
        <w:pStyle w:val="a3"/>
        <w:spacing w:before="60"/>
        <w:ind w:right="561"/>
      </w:pPr>
      <w:proofErr w:type="gramStart"/>
      <w:r>
        <w:lastRenderedPageBreak/>
        <w:t>секций, клубов, включающих элементы диспутов, викторин, научно-практических конференций, школьных научных обществ, олимпиад, соревнований, поисковых и научных исследований, экскурсий, походов и т.д.</w:t>
      </w:r>
      <w:proofErr w:type="gramEnd"/>
    </w:p>
    <w:p w:rsidR="00A15F53" w:rsidRDefault="00361019">
      <w:pPr>
        <w:pStyle w:val="a3"/>
        <w:spacing w:before="5" w:line="237" w:lineRule="auto"/>
        <w:ind w:right="1585" w:firstLine="662"/>
      </w:pPr>
      <w:r>
        <w:t>При</w:t>
      </w:r>
      <w:r>
        <w:rPr>
          <w:spacing w:val="-7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внеурочной</w:t>
      </w:r>
      <w:r>
        <w:rPr>
          <w:spacing w:val="-7"/>
        </w:rPr>
        <w:t xml:space="preserve"> </w:t>
      </w:r>
      <w:r>
        <w:t>деятельности</w:t>
      </w:r>
      <w:r>
        <w:rPr>
          <w:spacing w:val="-7"/>
        </w:rPr>
        <w:t xml:space="preserve"> </w:t>
      </w:r>
      <w:proofErr w:type="gramStart"/>
      <w:r>
        <w:t>обучающихся</w:t>
      </w:r>
      <w:proofErr w:type="gramEnd"/>
      <w:r>
        <w:rPr>
          <w:spacing w:val="-3"/>
        </w:rPr>
        <w:t xml:space="preserve"> </w:t>
      </w:r>
      <w:r>
        <w:t>школы</w:t>
      </w:r>
      <w:r>
        <w:rPr>
          <w:spacing w:val="40"/>
        </w:rPr>
        <w:t xml:space="preserve"> </w:t>
      </w:r>
      <w:r>
        <w:t>используются</w:t>
      </w:r>
      <w:r>
        <w:rPr>
          <w:spacing w:val="-3"/>
        </w:rPr>
        <w:t xml:space="preserve"> </w:t>
      </w:r>
      <w:proofErr w:type="spellStart"/>
      <w:r>
        <w:t>еѐ</w:t>
      </w:r>
      <w:proofErr w:type="spellEnd"/>
      <w:r>
        <w:t xml:space="preserve"> </w:t>
      </w:r>
      <w:r>
        <w:rPr>
          <w:spacing w:val="-2"/>
        </w:rPr>
        <w:t>возможности.</w:t>
      </w:r>
    </w:p>
    <w:p w:rsidR="00A15F53" w:rsidRDefault="00A15F53">
      <w:pPr>
        <w:pStyle w:val="a3"/>
        <w:spacing w:before="1"/>
        <w:ind w:left="0"/>
        <w:jc w:val="left"/>
      </w:pPr>
    </w:p>
    <w:p w:rsidR="00A15F53" w:rsidRDefault="00361019">
      <w:pPr>
        <w:ind w:left="233"/>
        <w:jc w:val="both"/>
        <w:rPr>
          <w:b/>
          <w:sz w:val="24"/>
        </w:rPr>
      </w:pPr>
      <w:r>
        <w:rPr>
          <w:b/>
          <w:sz w:val="24"/>
        </w:rPr>
        <w:t>План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2"/>
          <w:sz w:val="24"/>
        </w:rPr>
        <w:t xml:space="preserve"> (недельный)</w:t>
      </w:r>
    </w:p>
    <w:p w:rsidR="00A15F53" w:rsidRDefault="00A15F53">
      <w:pPr>
        <w:pStyle w:val="a3"/>
        <w:spacing w:before="1"/>
        <w:ind w:left="0"/>
        <w:jc w:val="left"/>
        <w:rPr>
          <w:sz w:val="19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1"/>
        <w:gridCol w:w="5829"/>
        <w:gridCol w:w="994"/>
        <w:gridCol w:w="984"/>
      </w:tblGrid>
      <w:tr w:rsidR="00A15F53">
        <w:trPr>
          <w:trHeight w:val="551"/>
        </w:trPr>
        <w:tc>
          <w:tcPr>
            <w:tcW w:w="2391" w:type="dxa"/>
            <w:vMerge w:val="restart"/>
          </w:tcPr>
          <w:p w:rsidR="00A15F53" w:rsidRDefault="00361019">
            <w:pPr>
              <w:pStyle w:val="TableParagraph"/>
              <w:spacing w:line="237" w:lineRule="auto"/>
              <w:ind w:left="821" w:firstLine="9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Направление деятельности</w:t>
            </w:r>
          </w:p>
        </w:tc>
        <w:tc>
          <w:tcPr>
            <w:tcW w:w="5829" w:type="dxa"/>
            <w:vMerge w:val="restart"/>
          </w:tcPr>
          <w:p w:rsidR="00A15F53" w:rsidRDefault="00361019">
            <w:pPr>
              <w:pStyle w:val="TableParagraph"/>
              <w:spacing w:line="273" w:lineRule="exact"/>
              <w:ind w:right="9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Учебные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курсы</w:t>
            </w:r>
          </w:p>
        </w:tc>
        <w:tc>
          <w:tcPr>
            <w:tcW w:w="1978" w:type="dxa"/>
            <w:gridSpan w:val="2"/>
          </w:tcPr>
          <w:p w:rsidR="00A15F53" w:rsidRDefault="00361019">
            <w:pPr>
              <w:pStyle w:val="TableParagraph"/>
              <w:spacing w:line="274" w:lineRule="exact"/>
              <w:ind w:left="163" w:right="149" w:firstLine="187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Количество </w:t>
            </w:r>
            <w:r>
              <w:rPr>
                <w:b/>
                <w:sz w:val="24"/>
              </w:rPr>
              <w:t>часов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</w:tr>
      <w:tr w:rsidR="00A15F53">
        <w:trPr>
          <w:trHeight w:val="273"/>
        </w:trPr>
        <w:tc>
          <w:tcPr>
            <w:tcW w:w="2391" w:type="dxa"/>
            <w:vMerge/>
            <w:tcBorders>
              <w:top w:val="nil"/>
            </w:tcBorders>
          </w:tcPr>
          <w:p w:rsidR="00A15F53" w:rsidRDefault="00A15F53">
            <w:pPr>
              <w:rPr>
                <w:sz w:val="2"/>
                <w:szCs w:val="2"/>
              </w:rPr>
            </w:pPr>
          </w:p>
        </w:tc>
        <w:tc>
          <w:tcPr>
            <w:tcW w:w="5829" w:type="dxa"/>
            <w:vMerge/>
            <w:tcBorders>
              <w:top w:val="nil"/>
            </w:tcBorders>
          </w:tcPr>
          <w:p w:rsidR="00A15F53" w:rsidRDefault="00A15F53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A15F53" w:rsidRDefault="00361019">
            <w:pPr>
              <w:pStyle w:val="TableParagraph"/>
              <w:spacing w:line="253" w:lineRule="exact"/>
              <w:ind w:left="1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</w:t>
            </w:r>
          </w:p>
        </w:tc>
        <w:tc>
          <w:tcPr>
            <w:tcW w:w="984" w:type="dxa"/>
          </w:tcPr>
          <w:p w:rsidR="00A15F53" w:rsidRDefault="00361019">
            <w:pPr>
              <w:pStyle w:val="TableParagraph"/>
              <w:spacing w:line="253" w:lineRule="exact"/>
              <w:ind w:left="1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11</w:t>
            </w:r>
          </w:p>
        </w:tc>
      </w:tr>
      <w:tr w:rsidR="00A15F53">
        <w:trPr>
          <w:trHeight w:val="556"/>
        </w:trPr>
        <w:tc>
          <w:tcPr>
            <w:tcW w:w="2391" w:type="dxa"/>
          </w:tcPr>
          <w:p w:rsidR="00A15F53" w:rsidRDefault="00361019">
            <w:pPr>
              <w:pStyle w:val="TableParagraph"/>
              <w:spacing w:line="274" w:lineRule="exact"/>
              <w:ind w:left="993" w:hanging="36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Воспитательное направление</w:t>
            </w:r>
          </w:p>
        </w:tc>
        <w:tc>
          <w:tcPr>
            <w:tcW w:w="5829" w:type="dxa"/>
          </w:tcPr>
          <w:p w:rsidR="00A15F53" w:rsidRDefault="00361019">
            <w:pPr>
              <w:pStyle w:val="TableParagraph"/>
              <w:spacing w:line="273" w:lineRule="exact"/>
              <w:ind w:right="91"/>
              <w:jc w:val="right"/>
              <w:rPr>
                <w:sz w:val="24"/>
              </w:rPr>
            </w:pPr>
            <w:r>
              <w:rPr>
                <w:sz w:val="24"/>
              </w:rPr>
              <w:t>«Разговор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важном</w:t>
            </w:r>
            <w:proofErr w:type="gram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994" w:type="dxa"/>
          </w:tcPr>
          <w:p w:rsidR="00A15F53" w:rsidRDefault="00361019">
            <w:pPr>
              <w:pStyle w:val="TableParagraph"/>
              <w:spacing w:line="273" w:lineRule="exact"/>
              <w:ind w:left="15" w:right="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4" w:type="dxa"/>
          </w:tcPr>
          <w:p w:rsidR="00A15F53" w:rsidRDefault="00361019">
            <w:pPr>
              <w:pStyle w:val="TableParagraph"/>
              <w:spacing w:line="273" w:lineRule="exact"/>
              <w:ind w:left="16" w:righ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A15F53">
        <w:trPr>
          <w:trHeight w:val="551"/>
        </w:trPr>
        <w:tc>
          <w:tcPr>
            <w:tcW w:w="2391" w:type="dxa"/>
          </w:tcPr>
          <w:p w:rsidR="00A15F53" w:rsidRDefault="00361019">
            <w:pPr>
              <w:pStyle w:val="TableParagraph"/>
              <w:spacing w:line="267" w:lineRule="exact"/>
              <w:ind w:right="9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Спортивно-</w:t>
            </w:r>
          </w:p>
          <w:p w:rsidR="00A15F53" w:rsidRDefault="00361019">
            <w:pPr>
              <w:pStyle w:val="TableParagraph"/>
              <w:spacing w:line="265" w:lineRule="exact"/>
              <w:ind w:right="9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оздоровительное</w:t>
            </w:r>
          </w:p>
        </w:tc>
        <w:tc>
          <w:tcPr>
            <w:tcW w:w="5829" w:type="dxa"/>
          </w:tcPr>
          <w:p w:rsidR="00A15F53" w:rsidRDefault="00361019">
            <w:pPr>
              <w:pStyle w:val="TableParagraph"/>
              <w:ind w:right="95"/>
              <w:jc w:val="right"/>
              <w:rPr>
                <w:sz w:val="24"/>
              </w:rPr>
            </w:pPr>
            <w:r>
              <w:rPr>
                <w:sz w:val="24"/>
              </w:rPr>
              <w:t>«Сила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спорта»</w:t>
            </w:r>
          </w:p>
        </w:tc>
        <w:tc>
          <w:tcPr>
            <w:tcW w:w="994" w:type="dxa"/>
          </w:tcPr>
          <w:p w:rsidR="00A15F53" w:rsidRDefault="00361019">
            <w:pPr>
              <w:pStyle w:val="TableParagraph"/>
              <w:ind w:left="15" w:right="4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84" w:type="dxa"/>
          </w:tcPr>
          <w:p w:rsidR="00A15F53" w:rsidRDefault="00361019">
            <w:pPr>
              <w:pStyle w:val="TableParagraph"/>
              <w:ind w:left="16" w:righ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15F53">
        <w:trPr>
          <w:trHeight w:val="552"/>
        </w:trPr>
        <w:tc>
          <w:tcPr>
            <w:tcW w:w="2391" w:type="dxa"/>
          </w:tcPr>
          <w:p w:rsidR="00A15F53" w:rsidRDefault="00361019">
            <w:pPr>
              <w:pStyle w:val="TableParagraph"/>
              <w:spacing w:before="266" w:line="266" w:lineRule="exact"/>
              <w:ind w:right="91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Профориентация</w:t>
            </w:r>
          </w:p>
        </w:tc>
        <w:tc>
          <w:tcPr>
            <w:tcW w:w="5829" w:type="dxa"/>
          </w:tcPr>
          <w:p w:rsidR="00A15F53" w:rsidRDefault="00361019">
            <w:pPr>
              <w:pStyle w:val="TableParagraph"/>
              <w:ind w:right="89"/>
              <w:jc w:val="right"/>
              <w:rPr>
                <w:sz w:val="24"/>
              </w:rPr>
            </w:pPr>
            <w:r>
              <w:rPr>
                <w:sz w:val="24"/>
              </w:rPr>
              <w:t>"Профессиональные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пробы"</w:t>
            </w:r>
          </w:p>
        </w:tc>
        <w:tc>
          <w:tcPr>
            <w:tcW w:w="994" w:type="dxa"/>
          </w:tcPr>
          <w:p w:rsidR="00A15F53" w:rsidRDefault="00361019">
            <w:pPr>
              <w:pStyle w:val="TableParagraph"/>
              <w:ind w:left="15" w:right="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4" w:type="dxa"/>
          </w:tcPr>
          <w:p w:rsidR="00A15F53" w:rsidRDefault="00361019">
            <w:pPr>
              <w:pStyle w:val="TableParagraph"/>
              <w:ind w:left="16" w:righ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A15F53">
        <w:trPr>
          <w:trHeight w:val="825"/>
        </w:trPr>
        <w:tc>
          <w:tcPr>
            <w:tcW w:w="2391" w:type="dxa"/>
          </w:tcPr>
          <w:p w:rsidR="00A15F53" w:rsidRDefault="00361019">
            <w:pPr>
              <w:pStyle w:val="TableParagraph"/>
              <w:spacing w:line="237" w:lineRule="auto"/>
              <w:ind w:left="374" w:right="90" w:firstLine="84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Проектн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исследовательская</w:t>
            </w:r>
          </w:p>
          <w:p w:rsidR="00A15F53" w:rsidRDefault="00361019">
            <w:pPr>
              <w:pStyle w:val="TableParagraph"/>
              <w:spacing w:line="261" w:lineRule="exact"/>
              <w:ind w:right="91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5829" w:type="dxa"/>
          </w:tcPr>
          <w:p w:rsidR="00A15F53" w:rsidRDefault="00361019">
            <w:pPr>
              <w:pStyle w:val="TableParagraph"/>
              <w:ind w:right="90"/>
              <w:jc w:val="right"/>
              <w:rPr>
                <w:sz w:val="24"/>
              </w:rPr>
            </w:pPr>
            <w:r>
              <w:rPr>
                <w:sz w:val="24"/>
              </w:rPr>
              <w:t>"Проектно-исследовательская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деятельность"</w:t>
            </w:r>
          </w:p>
        </w:tc>
        <w:tc>
          <w:tcPr>
            <w:tcW w:w="994" w:type="dxa"/>
          </w:tcPr>
          <w:p w:rsidR="00A15F53" w:rsidRDefault="00361019">
            <w:pPr>
              <w:pStyle w:val="TableParagraph"/>
              <w:ind w:left="15" w:right="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4" w:type="dxa"/>
          </w:tcPr>
          <w:p w:rsidR="00A15F53" w:rsidRDefault="00361019">
            <w:pPr>
              <w:pStyle w:val="TableParagraph"/>
              <w:ind w:left="16" w:righ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A15F53">
        <w:trPr>
          <w:trHeight w:val="552"/>
        </w:trPr>
        <w:tc>
          <w:tcPr>
            <w:tcW w:w="2391" w:type="dxa"/>
          </w:tcPr>
          <w:p w:rsidR="00A15F53" w:rsidRDefault="00361019">
            <w:pPr>
              <w:pStyle w:val="TableParagraph"/>
              <w:ind w:left="15" w:right="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Общеинтеллектуаль</w:t>
            </w:r>
            <w:proofErr w:type="spellEnd"/>
          </w:p>
          <w:p w:rsidR="00A15F53" w:rsidRDefault="00361019">
            <w:pPr>
              <w:pStyle w:val="TableParagraph"/>
              <w:spacing w:before="3" w:line="261" w:lineRule="exact"/>
              <w:ind w:left="15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ное</w:t>
            </w:r>
            <w:proofErr w:type="spellEnd"/>
          </w:p>
        </w:tc>
        <w:tc>
          <w:tcPr>
            <w:tcW w:w="5829" w:type="dxa"/>
          </w:tcPr>
          <w:p w:rsidR="00A15F53" w:rsidRDefault="00361019">
            <w:pPr>
              <w:pStyle w:val="TableParagraph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«Современный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"</w:t>
            </w:r>
          </w:p>
        </w:tc>
        <w:tc>
          <w:tcPr>
            <w:tcW w:w="994" w:type="dxa"/>
          </w:tcPr>
          <w:p w:rsidR="00A15F53" w:rsidRDefault="00361019">
            <w:pPr>
              <w:pStyle w:val="TableParagraph"/>
              <w:ind w:left="15" w:right="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4" w:type="dxa"/>
          </w:tcPr>
          <w:p w:rsidR="00A15F53" w:rsidRDefault="00361019">
            <w:pPr>
              <w:pStyle w:val="TableParagraph"/>
              <w:ind w:left="16" w:righ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A15F53">
        <w:trPr>
          <w:trHeight w:val="830"/>
        </w:trPr>
        <w:tc>
          <w:tcPr>
            <w:tcW w:w="2391" w:type="dxa"/>
          </w:tcPr>
          <w:p w:rsidR="00A15F53" w:rsidRDefault="00361019">
            <w:pPr>
              <w:pStyle w:val="TableParagraph"/>
              <w:ind w:right="9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Формирование</w:t>
            </w:r>
          </w:p>
          <w:p w:rsidR="00A15F53" w:rsidRDefault="00361019">
            <w:pPr>
              <w:pStyle w:val="TableParagraph"/>
              <w:spacing w:line="274" w:lineRule="exact"/>
              <w:ind w:left="993" w:right="91" w:hanging="45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функциональной грамотности</w:t>
            </w:r>
          </w:p>
        </w:tc>
        <w:tc>
          <w:tcPr>
            <w:tcW w:w="5829" w:type="dxa"/>
          </w:tcPr>
          <w:p w:rsidR="00A15F53" w:rsidRDefault="00361019">
            <w:pPr>
              <w:pStyle w:val="TableParagraph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«Развитие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грамотности</w:t>
            </w:r>
          </w:p>
          <w:p w:rsidR="00A15F53" w:rsidRDefault="00361019">
            <w:pPr>
              <w:pStyle w:val="TableParagraph"/>
              <w:spacing w:before="2" w:line="240" w:lineRule="auto"/>
              <w:ind w:right="9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обучающихся»</w:t>
            </w:r>
          </w:p>
        </w:tc>
        <w:tc>
          <w:tcPr>
            <w:tcW w:w="994" w:type="dxa"/>
          </w:tcPr>
          <w:p w:rsidR="00A15F53" w:rsidRDefault="00361019">
            <w:pPr>
              <w:pStyle w:val="TableParagraph"/>
              <w:ind w:left="15" w:right="4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84" w:type="dxa"/>
          </w:tcPr>
          <w:p w:rsidR="00A15F53" w:rsidRDefault="00361019">
            <w:pPr>
              <w:pStyle w:val="TableParagraph"/>
              <w:ind w:left="16" w:righ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A15F53">
        <w:trPr>
          <w:trHeight w:val="551"/>
        </w:trPr>
        <w:tc>
          <w:tcPr>
            <w:tcW w:w="2391" w:type="dxa"/>
          </w:tcPr>
          <w:p w:rsidR="00A15F53" w:rsidRDefault="00361019">
            <w:pPr>
              <w:pStyle w:val="TableParagraph"/>
              <w:spacing w:line="267" w:lineRule="exact"/>
              <w:ind w:right="101"/>
              <w:jc w:val="righ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Общеинтеллектуаль</w:t>
            </w:r>
            <w:proofErr w:type="spellEnd"/>
          </w:p>
          <w:p w:rsidR="00A15F53" w:rsidRDefault="00361019">
            <w:pPr>
              <w:pStyle w:val="TableParagraph"/>
              <w:spacing w:line="265" w:lineRule="exact"/>
              <w:ind w:right="88"/>
              <w:jc w:val="right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ное</w:t>
            </w:r>
            <w:proofErr w:type="spellEnd"/>
          </w:p>
        </w:tc>
        <w:tc>
          <w:tcPr>
            <w:tcW w:w="5829" w:type="dxa"/>
          </w:tcPr>
          <w:p w:rsidR="00A15F53" w:rsidRDefault="00361019">
            <w:pPr>
              <w:pStyle w:val="TableParagraph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«Удивительный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математики»</w:t>
            </w:r>
          </w:p>
        </w:tc>
        <w:tc>
          <w:tcPr>
            <w:tcW w:w="994" w:type="dxa"/>
          </w:tcPr>
          <w:p w:rsidR="00A15F53" w:rsidRDefault="00361019">
            <w:pPr>
              <w:pStyle w:val="TableParagraph"/>
              <w:ind w:left="15" w:right="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4" w:type="dxa"/>
          </w:tcPr>
          <w:p w:rsidR="00A15F53" w:rsidRDefault="00361019">
            <w:pPr>
              <w:pStyle w:val="TableParagraph"/>
              <w:ind w:left="16" w:righ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A15F53">
        <w:trPr>
          <w:trHeight w:val="278"/>
        </w:trPr>
        <w:tc>
          <w:tcPr>
            <w:tcW w:w="2391" w:type="dxa"/>
          </w:tcPr>
          <w:p w:rsidR="00A15F53" w:rsidRDefault="00361019">
            <w:pPr>
              <w:pStyle w:val="TableParagraph"/>
              <w:spacing w:line="258" w:lineRule="exact"/>
              <w:ind w:right="8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Социальное</w:t>
            </w:r>
          </w:p>
        </w:tc>
        <w:tc>
          <w:tcPr>
            <w:tcW w:w="5829" w:type="dxa"/>
          </w:tcPr>
          <w:p w:rsidR="00A15F53" w:rsidRDefault="00361019">
            <w:pPr>
              <w:pStyle w:val="TableParagraph"/>
              <w:spacing w:line="258" w:lineRule="exact"/>
              <w:ind w:right="95"/>
              <w:jc w:val="right"/>
              <w:rPr>
                <w:sz w:val="24"/>
              </w:rPr>
            </w:pPr>
            <w:r>
              <w:rPr>
                <w:sz w:val="24"/>
              </w:rPr>
              <w:t>«Актуальные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общества»</w:t>
            </w:r>
          </w:p>
        </w:tc>
        <w:tc>
          <w:tcPr>
            <w:tcW w:w="994" w:type="dxa"/>
          </w:tcPr>
          <w:p w:rsidR="00A15F53" w:rsidRDefault="00361019">
            <w:pPr>
              <w:pStyle w:val="TableParagraph"/>
              <w:spacing w:line="258" w:lineRule="exact"/>
              <w:ind w:left="15" w:right="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4" w:type="dxa"/>
          </w:tcPr>
          <w:p w:rsidR="00A15F53" w:rsidRDefault="00361019">
            <w:pPr>
              <w:pStyle w:val="TableParagraph"/>
              <w:spacing w:line="258" w:lineRule="exact"/>
              <w:ind w:left="16" w:righ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A15F53">
        <w:trPr>
          <w:trHeight w:val="273"/>
        </w:trPr>
        <w:tc>
          <w:tcPr>
            <w:tcW w:w="2391" w:type="dxa"/>
          </w:tcPr>
          <w:p w:rsidR="00A15F53" w:rsidRDefault="00A15F53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5829" w:type="dxa"/>
          </w:tcPr>
          <w:p w:rsidR="00A15F53" w:rsidRDefault="00361019">
            <w:pPr>
              <w:pStyle w:val="TableParagraph"/>
              <w:spacing w:line="253" w:lineRule="exact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недельная</w:t>
            </w:r>
            <w:r>
              <w:rPr>
                <w:spacing w:val="-2"/>
                <w:sz w:val="24"/>
              </w:rPr>
              <w:t xml:space="preserve"> нагрузка</w:t>
            </w:r>
          </w:p>
        </w:tc>
        <w:tc>
          <w:tcPr>
            <w:tcW w:w="994" w:type="dxa"/>
          </w:tcPr>
          <w:p w:rsidR="00A15F53" w:rsidRDefault="00361019">
            <w:pPr>
              <w:pStyle w:val="TableParagraph"/>
              <w:spacing w:line="253" w:lineRule="exact"/>
              <w:ind w:left="15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984" w:type="dxa"/>
          </w:tcPr>
          <w:p w:rsidR="00A15F53" w:rsidRDefault="00361019">
            <w:pPr>
              <w:pStyle w:val="TableParagraph"/>
              <w:spacing w:line="253" w:lineRule="exact"/>
              <w:ind w:left="16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</w:tbl>
    <w:p w:rsidR="00361019" w:rsidRDefault="00361019"/>
    <w:sectPr w:rsidR="00361019">
      <w:pgSz w:w="11910" w:h="16840"/>
      <w:pgMar w:top="480" w:right="0" w:bottom="28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F05861"/>
    <w:multiLevelType w:val="hybridMultilevel"/>
    <w:tmpl w:val="B5982D5C"/>
    <w:lvl w:ilvl="0" w:tplc="ADE4B648">
      <w:start w:val="1"/>
      <w:numFmt w:val="decimal"/>
      <w:lvlText w:val="%1."/>
      <w:lvlJc w:val="left"/>
      <w:pPr>
        <w:ind w:left="233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6A2EC234">
      <w:numFmt w:val="bullet"/>
      <w:lvlText w:val=""/>
      <w:lvlJc w:val="left"/>
      <w:pPr>
        <w:ind w:left="344" w:hanging="11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89"/>
        <w:sz w:val="22"/>
        <w:szCs w:val="22"/>
        <w:lang w:val="ru-RU" w:eastAsia="en-US" w:bidi="ar-SA"/>
      </w:rPr>
    </w:lvl>
    <w:lvl w:ilvl="2" w:tplc="E83E3EE4">
      <w:numFmt w:val="bullet"/>
      <w:lvlText w:val="•"/>
      <w:lvlJc w:val="left"/>
      <w:pPr>
        <w:ind w:left="1524" w:hanging="112"/>
      </w:pPr>
      <w:rPr>
        <w:rFonts w:hint="default"/>
        <w:lang w:val="ru-RU" w:eastAsia="en-US" w:bidi="ar-SA"/>
      </w:rPr>
    </w:lvl>
    <w:lvl w:ilvl="3" w:tplc="FAC88ACC">
      <w:numFmt w:val="bullet"/>
      <w:lvlText w:val="•"/>
      <w:lvlJc w:val="left"/>
      <w:pPr>
        <w:ind w:left="2709" w:hanging="112"/>
      </w:pPr>
      <w:rPr>
        <w:rFonts w:hint="default"/>
        <w:lang w:val="ru-RU" w:eastAsia="en-US" w:bidi="ar-SA"/>
      </w:rPr>
    </w:lvl>
    <w:lvl w:ilvl="4" w:tplc="3730BA5E">
      <w:numFmt w:val="bullet"/>
      <w:lvlText w:val="•"/>
      <w:lvlJc w:val="left"/>
      <w:pPr>
        <w:ind w:left="3894" w:hanging="112"/>
      </w:pPr>
      <w:rPr>
        <w:rFonts w:hint="default"/>
        <w:lang w:val="ru-RU" w:eastAsia="en-US" w:bidi="ar-SA"/>
      </w:rPr>
    </w:lvl>
    <w:lvl w:ilvl="5" w:tplc="4A0C3E7C">
      <w:numFmt w:val="bullet"/>
      <w:lvlText w:val="•"/>
      <w:lvlJc w:val="left"/>
      <w:pPr>
        <w:ind w:left="5079" w:hanging="112"/>
      </w:pPr>
      <w:rPr>
        <w:rFonts w:hint="default"/>
        <w:lang w:val="ru-RU" w:eastAsia="en-US" w:bidi="ar-SA"/>
      </w:rPr>
    </w:lvl>
    <w:lvl w:ilvl="6" w:tplc="A2066B3A">
      <w:numFmt w:val="bullet"/>
      <w:lvlText w:val="•"/>
      <w:lvlJc w:val="left"/>
      <w:pPr>
        <w:ind w:left="6264" w:hanging="112"/>
      </w:pPr>
      <w:rPr>
        <w:rFonts w:hint="default"/>
        <w:lang w:val="ru-RU" w:eastAsia="en-US" w:bidi="ar-SA"/>
      </w:rPr>
    </w:lvl>
    <w:lvl w:ilvl="7" w:tplc="113EDD94">
      <w:numFmt w:val="bullet"/>
      <w:lvlText w:val="•"/>
      <w:lvlJc w:val="left"/>
      <w:pPr>
        <w:ind w:left="7449" w:hanging="112"/>
      </w:pPr>
      <w:rPr>
        <w:rFonts w:hint="default"/>
        <w:lang w:val="ru-RU" w:eastAsia="en-US" w:bidi="ar-SA"/>
      </w:rPr>
    </w:lvl>
    <w:lvl w:ilvl="8" w:tplc="2EE8CF50">
      <w:numFmt w:val="bullet"/>
      <w:lvlText w:val="•"/>
      <w:lvlJc w:val="left"/>
      <w:pPr>
        <w:ind w:left="8634" w:hanging="112"/>
      </w:pPr>
      <w:rPr>
        <w:rFonts w:hint="default"/>
        <w:lang w:val="ru-RU" w:eastAsia="en-US" w:bidi="ar-SA"/>
      </w:rPr>
    </w:lvl>
  </w:abstractNum>
  <w:abstractNum w:abstractNumId="1">
    <w:nsid w:val="75422351"/>
    <w:multiLevelType w:val="hybridMultilevel"/>
    <w:tmpl w:val="3C8ACDDA"/>
    <w:lvl w:ilvl="0" w:tplc="B0CAA862">
      <w:numFmt w:val="bullet"/>
      <w:lvlText w:val="-"/>
      <w:lvlJc w:val="left"/>
      <w:pPr>
        <w:ind w:left="799" w:hanging="5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D808012">
      <w:numFmt w:val="bullet"/>
      <w:lvlText w:val="•"/>
      <w:lvlJc w:val="left"/>
      <w:pPr>
        <w:ind w:left="1820" w:hanging="567"/>
      </w:pPr>
      <w:rPr>
        <w:rFonts w:hint="default"/>
        <w:lang w:val="ru-RU" w:eastAsia="en-US" w:bidi="ar-SA"/>
      </w:rPr>
    </w:lvl>
    <w:lvl w:ilvl="2" w:tplc="B0342D56">
      <w:numFmt w:val="bullet"/>
      <w:lvlText w:val="•"/>
      <w:lvlJc w:val="left"/>
      <w:pPr>
        <w:ind w:left="2840" w:hanging="567"/>
      </w:pPr>
      <w:rPr>
        <w:rFonts w:hint="default"/>
        <w:lang w:val="ru-RU" w:eastAsia="en-US" w:bidi="ar-SA"/>
      </w:rPr>
    </w:lvl>
    <w:lvl w:ilvl="3" w:tplc="C9A8E974">
      <w:numFmt w:val="bullet"/>
      <w:lvlText w:val="•"/>
      <w:lvlJc w:val="left"/>
      <w:pPr>
        <w:ind w:left="3861" w:hanging="567"/>
      </w:pPr>
      <w:rPr>
        <w:rFonts w:hint="default"/>
        <w:lang w:val="ru-RU" w:eastAsia="en-US" w:bidi="ar-SA"/>
      </w:rPr>
    </w:lvl>
    <w:lvl w:ilvl="4" w:tplc="C1F45EA2">
      <w:numFmt w:val="bullet"/>
      <w:lvlText w:val="•"/>
      <w:lvlJc w:val="left"/>
      <w:pPr>
        <w:ind w:left="4881" w:hanging="567"/>
      </w:pPr>
      <w:rPr>
        <w:rFonts w:hint="default"/>
        <w:lang w:val="ru-RU" w:eastAsia="en-US" w:bidi="ar-SA"/>
      </w:rPr>
    </w:lvl>
    <w:lvl w:ilvl="5" w:tplc="E5660D1E">
      <w:numFmt w:val="bullet"/>
      <w:lvlText w:val="•"/>
      <w:lvlJc w:val="left"/>
      <w:pPr>
        <w:ind w:left="5902" w:hanging="567"/>
      </w:pPr>
      <w:rPr>
        <w:rFonts w:hint="default"/>
        <w:lang w:val="ru-RU" w:eastAsia="en-US" w:bidi="ar-SA"/>
      </w:rPr>
    </w:lvl>
    <w:lvl w:ilvl="6" w:tplc="98B00A3A">
      <w:numFmt w:val="bullet"/>
      <w:lvlText w:val="•"/>
      <w:lvlJc w:val="left"/>
      <w:pPr>
        <w:ind w:left="6922" w:hanging="567"/>
      </w:pPr>
      <w:rPr>
        <w:rFonts w:hint="default"/>
        <w:lang w:val="ru-RU" w:eastAsia="en-US" w:bidi="ar-SA"/>
      </w:rPr>
    </w:lvl>
    <w:lvl w:ilvl="7" w:tplc="BC9AF6EE">
      <w:numFmt w:val="bullet"/>
      <w:lvlText w:val="•"/>
      <w:lvlJc w:val="left"/>
      <w:pPr>
        <w:ind w:left="7942" w:hanging="567"/>
      </w:pPr>
      <w:rPr>
        <w:rFonts w:hint="default"/>
        <w:lang w:val="ru-RU" w:eastAsia="en-US" w:bidi="ar-SA"/>
      </w:rPr>
    </w:lvl>
    <w:lvl w:ilvl="8" w:tplc="9B187150">
      <w:numFmt w:val="bullet"/>
      <w:lvlText w:val="•"/>
      <w:lvlJc w:val="left"/>
      <w:pPr>
        <w:ind w:left="8963" w:hanging="567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15F53"/>
    <w:rsid w:val="00361019"/>
    <w:rsid w:val="005C0714"/>
    <w:rsid w:val="0077306A"/>
    <w:rsid w:val="00A15F53"/>
    <w:rsid w:val="00FD1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33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343" w:hanging="110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5C071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C0714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33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343" w:hanging="110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5C071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C0714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kiv.instrao.ru/bank-zadaniy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consultant.ru/document/cons_doc_LAW_389560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1116</Words>
  <Characters>6367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Гульнур</cp:lastModifiedBy>
  <cp:revision>2</cp:revision>
  <cp:lastPrinted>2023-11-25T09:38:00Z</cp:lastPrinted>
  <dcterms:created xsi:type="dcterms:W3CDTF">2023-11-27T06:43:00Z</dcterms:created>
  <dcterms:modified xsi:type="dcterms:W3CDTF">2023-11-27T06:43:00Z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2023-08-31T00:00:00Z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2023-11-25T00:00:00Z</vt:filetime>
  </property>
  <property fmtid="{D5CDD505-2E9C-101B-9397-08002B2CF9AE}" pid="5" name="Producer">
    <vt:lpwstr>Microsoft® Word 2010</vt:lpwstr>
  </property>
</Properties>
</file>